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5F66CE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5F66CE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5F66CE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57463-5101-4BCD-A5EB-FD94DE4C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